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DB" w:rsidRPr="00062095" w:rsidRDefault="00D7026C">
      <w:pPr>
        <w:rPr>
          <w:rFonts w:cstheme="minorHAnsi"/>
          <w:sz w:val="24"/>
          <w:szCs w:val="24"/>
        </w:rPr>
      </w:pPr>
      <w:r w:rsidRPr="00062095">
        <w:rPr>
          <w:rFonts w:cstheme="minorHAnsi"/>
          <w:sz w:val="24"/>
          <w:szCs w:val="24"/>
        </w:rPr>
        <w:t xml:space="preserve">Vážení rodiče, </w:t>
      </w:r>
    </w:p>
    <w:p w:rsidR="00D7026C" w:rsidRPr="00062095" w:rsidRDefault="00D7026C">
      <w:pPr>
        <w:rPr>
          <w:rFonts w:cstheme="minorHAnsi"/>
          <w:sz w:val="24"/>
          <w:szCs w:val="24"/>
        </w:rPr>
      </w:pPr>
      <w:r w:rsidRPr="00062095">
        <w:rPr>
          <w:rFonts w:cstheme="minorHAnsi"/>
          <w:sz w:val="24"/>
          <w:szCs w:val="24"/>
        </w:rPr>
        <w:t>JK vytvořil Program na podporu Jihočechů ohrožených kombinací vysoké inflace a nár</w:t>
      </w:r>
      <w:r w:rsidR="00AA450A" w:rsidRPr="00062095">
        <w:rPr>
          <w:rFonts w:cstheme="minorHAnsi"/>
          <w:sz w:val="24"/>
          <w:szCs w:val="24"/>
        </w:rPr>
        <w:t>ů</w:t>
      </w:r>
      <w:r w:rsidRPr="00062095">
        <w:rPr>
          <w:rFonts w:cstheme="minorHAnsi"/>
          <w:sz w:val="24"/>
          <w:szCs w:val="24"/>
        </w:rPr>
        <w:t>stu cen energií v období podzimu a zimy 2022-23.</w:t>
      </w:r>
    </w:p>
    <w:p w:rsidR="00C3530A" w:rsidRPr="00062095" w:rsidRDefault="00C3530A" w:rsidP="00C3530A">
      <w:pPr>
        <w:shd w:val="clear" w:color="auto" w:fill="FFFFFF"/>
        <w:spacing w:before="180" w:after="180" w:line="240" w:lineRule="auto"/>
        <w:outlineLvl w:val="1"/>
        <w:rPr>
          <w:rFonts w:eastAsia="Times New Roman" w:cstheme="minorHAnsi"/>
          <w:b/>
          <w:bCs/>
          <w:caps/>
          <w:color w:val="333333"/>
          <w:sz w:val="24"/>
          <w:szCs w:val="24"/>
          <w:lang w:eastAsia="cs-CZ"/>
        </w:rPr>
      </w:pPr>
      <w:r w:rsidRPr="00062095">
        <w:rPr>
          <w:rFonts w:eastAsia="Times New Roman" w:cstheme="minorHAnsi"/>
          <w:b/>
          <w:bCs/>
          <w:caps/>
          <w:color w:val="333333"/>
          <w:sz w:val="24"/>
          <w:szCs w:val="24"/>
          <w:lang w:eastAsia="cs-CZ"/>
        </w:rPr>
        <w:t>PRO KOHO JE PODPORA URČENA</w:t>
      </w:r>
    </w:p>
    <w:p w:rsidR="00D7026C" w:rsidRPr="00062095" w:rsidRDefault="00D7026C" w:rsidP="00D7026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696969"/>
        </w:rPr>
      </w:pPr>
      <w:r w:rsidRPr="00062095">
        <w:rPr>
          <w:rFonts w:asciiTheme="minorHAnsi" w:hAnsiTheme="minorHAnsi" w:cstheme="minorHAnsi"/>
          <w:color w:val="696969"/>
        </w:rPr>
        <w:t>Podpora je určena pro rodiny s dětmi ve věku </w:t>
      </w:r>
      <w:r w:rsidRPr="00062095">
        <w:rPr>
          <w:rStyle w:val="Siln"/>
          <w:rFonts w:asciiTheme="minorHAnsi" w:hAnsiTheme="minorHAnsi" w:cstheme="minorHAnsi"/>
          <w:color w:val="696969"/>
        </w:rPr>
        <w:t>od</w:t>
      </w:r>
      <w:r w:rsidRPr="00062095">
        <w:rPr>
          <w:rFonts w:asciiTheme="minorHAnsi" w:hAnsiTheme="minorHAnsi" w:cstheme="minorHAnsi"/>
          <w:color w:val="696969"/>
        </w:rPr>
        <w:t> </w:t>
      </w:r>
      <w:r w:rsidRPr="00062095">
        <w:rPr>
          <w:rStyle w:val="Siln"/>
          <w:rFonts w:asciiTheme="minorHAnsi" w:hAnsiTheme="minorHAnsi" w:cstheme="minorHAnsi"/>
          <w:color w:val="696969"/>
        </w:rPr>
        <w:t>3</w:t>
      </w:r>
      <w:r w:rsidRPr="00062095">
        <w:rPr>
          <w:rFonts w:asciiTheme="minorHAnsi" w:hAnsiTheme="minorHAnsi" w:cstheme="minorHAnsi"/>
          <w:color w:val="696969"/>
        </w:rPr>
        <w:t> </w:t>
      </w:r>
      <w:r w:rsidRPr="00062095">
        <w:rPr>
          <w:rStyle w:val="Siln"/>
          <w:rFonts w:asciiTheme="minorHAnsi" w:hAnsiTheme="minorHAnsi" w:cstheme="minorHAnsi"/>
          <w:color w:val="696969"/>
        </w:rPr>
        <w:t>do 19 let</w:t>
      </w:r>
      <w:r w:rsidRPr="00062095">
        <w:rPr>
          <w:rFonts w:asciiTheme="minorHAnsi" w:hAnsiTheme="minorHAnsi" w:cstheme="minorHAnsi"/>
          <w:color w:val="696969"/>
        </w:rPr>
        <w:t> (k 1. 8. 2022), v případě, že ke dni podání žádosti nemá žák ukončené středoškolské vzdělání.</w:t>
      </w:r>
    </w:p>
    <w:p w:rsidR="00D7026C" w:rsidRPr="00062095" w:rsidRDefault="00D7026C" w:rsidP="00D7026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696969"/>
        </w:rPr>
      </w:pPr>
      <w:r w:rsidRPr="00062095">
        <w:rPr>
          <w:rFonts w:asciiTheme="minorHAnsi" w:hAnsiTheme="minorHAnsi" w:cstheme="minorHAnsi"/>
          <w:color w:val="696969"/>
        </w:rPr>
        <w:t> </w:t>
      </w:r>
    </w:p>
    <w:p w:rsidR="00AA450A" w:rsidRPr="00062095" w:rsidRDefault="00D7026C" w:rsidP="00D7026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696969"/>
        </w:rPr>
      </w:pPr>
      <w:r w:rsidRPr="00062095">
        <w:rPr>
          <w:rFonts w:asciiTheme="minorHAnsi" w:hAnsiTheme="minorHAnsi" w:cstheme="minorHAnsi"/>
          <w:color w:val="696969"/>
        </w:rPr>
        <w:t>Děti, resp. mládež, musí mít </w:t>
      </w:r>
      <w:r w:rsidRPr="00062095">
        <w:rPr>
          <w:rStyle w:val="Siln"/>
          <w:rFonts w:asciiTheme="minorHAnsi" w:hAnsiTheme="minorHAnsi" w:cstheme="minorHAnsi"/>
          <w:color w:val="696969"/>
        </w:rPr>
        <w:t>trvalý pobyt v Jihočeském kraji k 1. 8. 2022</w:t>
      </w:r>
      <w:r w:rsidRPr="00062095">
        <w:rPr>
          <w:rFonts w:asciiTheme="minorHAnsi" w:hAnsiTheme="minorHAnsi" w:cstheme="minorHAnsi"/>
          <w:color w:val="696969"/>
        </w:rPr>
        <w:t>.</w:t>
      </w:r>
    </w:p>
    <w:p w:rsidR="00D7026C" w:rsidRPr="00062095" w:rsidRDefault="00D7026C" w:rsidP="0006209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696969"/>
        </w:rPr>
      </w:pPr>
      <w:r w:rsidRPr="00062095">
        <w:rPr>
          <w:rFonts w:asciiTheme="minorHAnsi" w:hAnsiTheme="minorHAnsi" w:cstheme="minorHAnsi"/>
          <w:color w:val="696969"/>
        </w:rPr>
        <w:t> </w:t>
      </w:r>
    </w:p>
    <w:p w:rsidR="00D7026C" w:rsidRPr="00062095" w:rsidRDefault="00D7026C" w:rsidP="00D7026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696969"/>
        </w:rPr>
      </w:pPr>
      <w:r w:rsidRPr="00062095">
        <w:rPr>
          <w:rFonts w:asciiTheme="minorHAnsi" w:hAnsiTheme="minorHAnsi" w:cstheme="minorHAnsi"/>
          <w:color w:val="696969"/>
        </w:rPr>
        <w:t>Podporovány budou </w:t>
      </w:r>
      <w:r w:rsidRPr="00062095">
        <w:rPr>
          <w:rFonts w:asciiTheme="minorHAnsi" w:hAnsiTheme="minorHAnsi" w:cstheme="minorHAnsi"/>
          <w:color w:val="696969"/>
          <w:u w:val="single"/>
        </w:rPr>
        <w:t>děti s trvalým pobytem v Jihočeském kraji žijící ve společné domácnosti</w:t>
      </w:r>
      <w:r w:rsidRPr="00062095">
        <w:rPr>
          <w:rFonts w:asciiTheme="minorHAnsi" w:hAnsiTheme="minorHAnsi" w:cstheme="minorHAnsi"/>
          <w:color w:val="696969"/>
        </w:rPr>
        <w:t>, v níž je:</w:t>
      </w:r>
    </w:p>
    <w:p w:rsidR="00D7026C" w:rsidRPr="00062095" w:rsidRDefault="00D7026C" w:rsidP="00D7026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696969"/>
        </w:rPr>
      </w:pPr>
      <w:r w:rsidRPr="00062095">
        <w:rPr>
          <w:rFonts w:asciiTheme="minorHAnsi" w:hAnsiTheme="minorHAnsi" w:cstheme="minorHAnsi"/>
          <w:color w:val="696969"/>
        </w:rPr>
        <w:t> </w:t>
      </w:r>
    </w:p>
    <w:p w:rsidR="00D7026C" w:rsidRPr="00062095" w:rsidRDefault="00D7026C" w:rsidP="00D7026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inorHAnsi" w:hAnsiTheme="minorHAnsi" w:cstheme="minorHAnsi"/>
          <w:color w:val="696969"/>
        </w:rPr>
      </w:pPr>
      <w:r w:rsidRPr="00062095">
        <w:rPr>
          <w:rFonts w:asciiTheme="minorHAnsi" w:hAnsiTheme="minorHAnsi" w:cstheme="minorHAnsi"/>
          <w:color w:val="696969"/>
        </w:rPr>
        <w:t>pobírána dávka "Přídavek na dítě" (alespoň v některém měsíci roku 2022) nebo</w:t>
      </w:r>
    </w:p>
    <w:p w:rsidR="00D7026C" w:rsidRPr="00062095" w:rsidRDefault="00D7026C" w:rsidP="00D7026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inorHAnsi" w:hAnsiTheme="minorHAnsi" w:cstheme="minorHAnsi"/>
          <w:color w:val="696969"/>
        </w:rPr>
      </w:pPr>
      <w:r w:rsidRPr="00062095">
        <w:rPr>
          <w:rFonts w:asciiTheme="minorHAnsi" w:hAnsiTheme="minorHAnsi" w:cstheme="minorHAnsi"/>
          <w:color w:val="696969"/>
        </w:rPr>
        <w:t>pobírána dávka "Příspěvek na bydlení" (v prvním nebo druhém čtvrtletí roku 2022) nebo</w:t>
      </w:r>
    </w:p>
    <w:p w:rsidR="00D7026C" w:rsidRPr="00062095" w:rsidRDefault="00D7026C" w:rsidP="00D7026C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Theme="minorHAnsi" w:hAnsiTheme="minorHAnsi" w:cstheme="minorHAnsi"/>
          <w:color w:val="696969"/>
        </w:rPr>
      </w:pPr>
      <w:r w:rsidRPr="00062095">
        <w:rPr>
          <w:rFonts w:asciiTheme="minorHAnsi" w:hAnsiTheme="minorHAnsi" w:cstheme="minorHAnsi"/>
          <w:color w:val="696969"/>
        </w:rPr>
        <w:t>čistý měsíční příjem připadající na člena domácnosti je ve výši maximálně 13 000 Kč včetně; Do příjmů jsou započítávány příjmy z výdělečné činnosti (příjmy ze závislé činnosti včetně DPP nebo DPČ), OSVČ, výsluhový příspěvek, příjmy z dávek nemocenského pojištění (např. peněžitá pomoc v mateřství, ošetřovné, nemocenská), rodičovský příspěvek, skutečné obdržené výživné, příjem z pronájmu, příjem z kapitálového maj</w:t>
      </w:r>
      <w:r w:rsidR="00C3530A" w:rsidRPr="00062095">
        <w:rPr>
          <w:rFonts w:asciiTheme="minorHAnsi" w:hAnsiTheme="minorHAnsi" w:cstheme="minorHAnsi"/>
          <w:color w:val="696969"/>
        </w:rPr>
        <w:t>e</w:t>
      </w:r>
      <w:r w:rsidRPr="00062095">
        <w:rPr>
          <w:rFonts w:asciiTheme="minorHAnsi" w:hAnsiTheme="minorHAnsi" w:cstheme="minorHAnsi"/>
          <w:color w:val="696969"/>
        </w:rPr>
        <w:t>tku, podpora v nezaměstnanosti či v rámci rekvalifikace, případně starobní, vdovský/vdovecký, sirotčí či invalidní důchod. aj.). </w:t>
      </w:r>
    </w:p>
    <w:p w:rsidR="00D7026C" w:rsidRPr="00062095" w:rsidRDefault="00D7026C" w:rsidP="00D7026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96969"/>
        </w:rPr>
      </w:pPr>
      <w:r w:rsidRPr="00062095">
        <w:rPr>
          <w:rFonts w:asciiTheme="minorHAnsi" w:hAnsiTheme="minorHAnsi" w:cstheme="minorHAnsi"/>
          <w:color w:val="696969"/>
        </w:rPr>
        <w:t> </w:t>
      </w:r>
    </w:p>
    <w:p w:rsidR="00D7026C" w:rsidRPr="00062095" w:rsidRDefault="00D7026C" w:rsidP="00D7026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696969"/>
        </w:rPr>
      </w:pPr>
      <w:r w:rsidRPr="00062095">
        <w:rPr>
          <w:rStyle w:val="Siln"/>
          <w:rFonts w:asciiTheme="minorHAnsi" w:hAnsiTheme="minorHAnsi" w:cstheme="minorHAnsi"/>
          <w:color w:val="696969"/>
        </w:rPr>
        <w:t>Podmínkou pro přiznání a vyplacení podpory je, že zákonný zástupce podporované osoby a jeho manžel/druh/partner není ke dni podání žádosti o podporu déle než 6 měsíců veden v evidenci uchazečů o zaměstnání (potvrzeno Úřadem práce).</w:t>
      </w:r>
    </w:p>
    <w:p w:rsidR="00D7026C" w:rsidRPr="00062095" w:rsidRDefault="00D7026C" w:rsidP="00D7026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696969"/>
        </w:rPr>
      </w:pPr>
      <w:r w:rsidRPr="00062095">
        <w:rPr>
          <w:rFonts w:asciiTheme="minorHAnsi" w:hAnsiTheme="minorHAnsi" w:cstheme="minorHAnsi"/>
          <w:color w:val="696969"/>
        </w:rPr>
        <w:t> </w:t>
      </w:r>
    </w:p>
    <w:p w:rsidR="00D7026C" w:rsidRPr="00062095" w:rsidRDefault="00D7026C" w:rsidP="00D7026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696969"/>
        </w:rPr>
      </w:pPr>
      <w:r w:rsidRPr="00062095">
        <w:rPr>
          <w:rStyle w:val="Siln"/>
          <w:rFonts w:asciiTheme="minorHAnsi" w:hAnsiTheme="minorHAnsi" w:cstheme="minorHAnsi"/>
          <w:color w:val="696969"/>
        </w:rPr>
        <w:t>Podporovaná osoba nesmí čerpat současně podporu v dotačním programu Jihočeského kraje na podporu rodin s dětmi do 3 let věku, resp. 8 let věku, pobírajících příspěvek na péči.</w:t>
      </w:r>
    </w:p>
    <w:p w:rsidR="00062095" w:rsidRPr="00062095" w:rsidRDefault="00062095" w:rsidP="00062095">
      <w:pPr>
        <w:shd w:val="clear" w:color="auto" w:fill="FFFFFF"/>
        <w:spacing w:before="180" w:line="240" w:lineRule="auto"/>
        <w:outlineLvl w:val="1"/>
        <w:rPr>
          <w:rFonts w:eastAsia="Times New Roman" w:cstheme="minorHAnsi"/>
          <w:b/>
          <w:bCs/>
          <w:caps/>
          <w:color w:val="333333"/>
          <w:sz w:val="24"/>
          <w:szCs w:val="24"/>
          <w:lang w:eastAsia="cs-CZ"/>
        </w:rPr>
      </w:pPr>
      <w:r w:rsidRPr="00062095">
        <w:rPr>
          <w:rFonts w:eastAsia="Times New Roman" w:cstheme="minorHAnsi"/>
          <w:b/>
          <w:bCs/>
          <w:caps/>
          <w:color w:val="333333"/>
          <w:sz w:val="24"/>
          <w:szCs w:val="24"/>
          <w:lang w:eastAsia="cs-CZ"/>
        </w:rPr>
        <w:t>NA JAKÉ AKTIVITY SE PODPORA VZTAHUJE</w:t>
      </w:r>
    </w:p>
    <w:p w:rsidR="00062095" w:rsidRPr="00062095" w:rsidRDefault="00062095" w:rsidP="000620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96969"/>
          <w:sz w:val="24"/>
          <w:szCs w:val="24"/>
          <w:lang w:eastAsia="cs-CZ"/>
        </w:rPr>
      </w:pPr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Podporovanými aktivitami podle tohoto dotačního programu jsou: </w:t>
      </w:r>
    </w:p>
    <w:p w:rsidR="00062095" w:rsidRPr="00062095" w:rsidRDefault="00062095" w:rsidP="000620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96969"/>
          <w:sz w:val="24"/>
          <w:szCs w:val="24"/>
          <w:lang w:eastAsia="cs-CZ"/>
        </w:rPr>
      </w:pPr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 </w:t>
      </w:r>
    </w:p>
    <w:p w:rsidR="00062095" w:rsidRPr="00062095" w:rsidRDefault="00062095" w:rsidP="000620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696969"/>
          <w:sz w:val="24"/>
          <w:szCs w:val="24"/>
          <w:lang w:eastAsia="cs-CZ"/>
        </w:rPr>
      </w:pPr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předškolní vzdělávání (MŠ),</w:t>
      </w:r>
    </w:p>
    <w:p w:rsidR="00062095" w:rsidRPr="00062095" w:rsidRDefault="00062095" w:rsidP="000620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696969"/>
          <w:sz w:val="24"/>
          <w:szCs w:val="24"/>
          <w:lang w:eastAsia="cs-CZ"/>
        </w:rPr>
      </w:pPr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ubytování žáků v domově mládeže, internátu a škole v přírodě, </w:t>
      </w:r>
    </w:p>
    <w:p w:rsidR="00062095" w:rsidRPr="00062095" w:rsidRDefault="00062095" w:rsidP="000620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696969"/>
          <w:sz w:val="24"/>
          <w:szCs w:val="24"/>
          <w:lang w:eastAsia="cs-CZ"/>
        </w:rPr>
      </w:pPr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vzdělávání v základních uměleckých školách (ZUŠ),</w:t>
      </w:r>
    </w:p>
    <w:p w:rsidR="00062095" w:rsidRPr="00062095" w:rsidRDefault="00062095" w:rsidP="000620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696969"/>
          <w:sz w:val="24"/>
          <w:szCs w:val="24"/>
          <w:lang w:eastAsia="cs-CZ"/>
        </w:rPr>
      </w:pPr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zájmové vzdělávání ve střediscích volného času, školních klubech a školních družinách, </w:t>
      </w:r>
    </w:p>
    <w:p w:rsidR="00062095" w:rsidRPr="00062095" w:rsidRDefault="00062095" w:rsidP="000620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696969"/>
          <w:sz w:val="24"/>
          <w:szCs w:val="24"/>
          <w:lang w:eastAsia="cs-CZ"/>
        </w:rPr>
      </w:pPr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školní stravování,</w:t>
      </w:r>
    </w:p>
    <w:p w:rsidR="00062095" w:rsidRPr="00062095" w:rsidRDefault="00062095" w:rsidP="000620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696969"/>
          <w:sz w:val="24"/>
          <w:szCs w:val="24"/>
          <w:lang w:eastAsia="cs-CZ"/>
        </w:rPr>
      </w:pPr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další zájmové, volnočasové, tělovýchovné a sportovní aktivity dětí (kroužky, soustředění, kurzy apod.), </w:t>
      </w:r>
    </w:p>
    <w:p w:rsidR="00062095" w:rsidRPr="00062095" w:rsidRDefault="00062095" w:rsidP="000620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696969"/>
          <w:sz w:val="24"/>
          <w:szCs w:val="24"/>
          <w:lang w:eastAsia="cs-CZ"/>
        </w:rPr>
      </w:pPr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ambulantní a terénní sociální služby podle zákona č. 108/2006 Sb., o sociálních službách, ve znění pozdějších předpisů (centra denních služeb, denní stacionáře, noclehárny, průvodcovské a předčitatelské služby, odlehčovací služby, osobní asistence).</w:t>
      </w:r>
    </w:p>
    <w:p w:rsidR="00D7026C" w:rsidRPr="00062095" w:rsidRDefault="00D7026C">
      <w:pPr>
        <w:rPr>
          <w:rFonts w:cstheme="minorHAnsi"/>
          <w:sz w:val="24"/>
          <w:szCs w:val="24"/>
        </w:rPr>
      </w:pPr>
    </w:p>
    <w:p w:rsidR="00D7026C" w:rsidRPr="00062095" w:rsidRDefault="00D7026C">
      <w:pPr>
        <w:rPr>
          <w:rFonts w:cstheme="minorHAnsi"/>
          <w:b/>
          <w:sz w:val="24"/>
          <w:szCs w:val="24"/>
        </w:rPr>
      </w:pPr>
      <w:r w:rsidRPr="00062095">
        <w:rPr>
          <w:rFonts w:cstheme="minorHAnsi"/>
          <w:b/>
          <w:sz w:val="24"/>
          <w:szCs w:val="24"/>
        </w:rPr>
        <w:lastRenderedPageBreak/>
        <w:t>Jak o podporu požádat</w:t>
      </w:r>
    </w:p>
    <w:p w:rsidR="00D7026C" w:rsidRPr="00062095" w:rsidRDefault="00D7026C" w:rsidP="00D7026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696969"/>
        </w:rPr>
      </w:pPr>
      <w:r w:rsidRPr="00062095">
        <w:rPr>
          <w:rFonts w:asciiTheme="minorHAnsi" w:hAnsiTheme="minorHAnsi" w:cstheme="minorHAnsi"/>
          <w:color w:val="696969"/>
        </w:rPr>
        <w:t>Žádosti o podporu (finanční příspěvek) podávají rodiče nebo zákonní zástupci prostřednictvím organizace, která provozuje podporované aktivity.</w:t>
      </w:r>
    </w:p>
    <w:p w:rsidR="00D7026C" w:rsidRPr="00062095" w:rsidRDefault="00D7026C" w:rsidP="00D7026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696969"/>
        </w:rPr>
      </w:pPr>
      <w:r w:rsidRPr="00062095">
        <w:rPr>
          <w:rFonts w:asciiTheme="minorHAnsi" w:hAnsiTheme="minorHAnsi" w:cstheme="minorHAnsi"/>
          <w:color w:val="696969"/>
        </w:rPr>
        <w:t> </w:t>
      </w:r>
    </w:p>
    <w:p w:rsidR="00D7026C" w:rsidRPr="00062095" w:rsidRDefault="00D7026C" w:rsidP="00D7026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696969"/>
        </w:rPr>
      </w:pPr>
      <w:r w:rsidRPr="00062095">
        <w:rPr>
          <w:rFonts w:asciiTheme="minorHAnsi" w:hAnsiTheme="minorHAnsi" w:cstheme="minorHAnsi"/>
          <w:color w:val="696969"/>
        </w:rPr>
        <w:t>Zájemci o podporu doloží organizaci, u které chtějí čerpat podporovanou aktivitu, vyplněný formulář "</w:t>
      </w:r>
      <w:r w:rsidRPr="00062095">
        <w:rPr>
          <w:rStyle w:val="Siln"/>
          <w:rFonts w:asciiTheme="minorHAnsi" w:hAnsiTheme="minorHAnsi" w:cstheme="minorHAnsi"/>
          <w:color w:val="696969"/>
        </w:rPr>
        <w:t>žádost o podporu</w:t>
      </w:r>
      <w:r w:rsidRPr="00062095">
        <w:rPr>
          <w:rFonts w:asciiTheme="minorHAnsi" w:hAnsiTheme="minorHAnsi" w:cstheme="minorHAnsi"/>
          <w:color w:val="696969"/>
        </w:rPr>
        <w:t>" včetně požadovaných příloh o pobírání příspěvku na bydlení, přídavku na děti, příp. s potvrzením o čistém měsíčním příjmu.</w:t>
      </w:r>
    </w:p>
    <w:p w:rsidR="00C3530A" w:rsidRPr="00062095" w:rsidRDefault="00C3530A" w:rsidP="00D7026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696969"/>
        </w:rPr>
      </w:pPr>
    </w:p>
    <w:p w:rsidR="00C3530A" w:rsidRPr="00062095" w:rsidRDefault="00C3530A" w:rsidP="00C3530A">
      <w:pPr>
        <w:shd w:val="clear" w:color="auto" w:fill="FFFFFF"/>
        <w:spacing w:before="180" w:after="180" w:line="240" w:lineRule="auto"/>
        <w:outlineLvl w:val="1"/>
        <w:rPr>
          <w:rFonts w:eastAsia="Times New Roman" w:cstheme="minorHAnsi"/>
          <w:b/>
          <w:bCs/>
          <w:caps/>
          <w:color w:val="333333"/>
          <w:sz w:val="24"/>
          <w:szCs w:val="24"/>
          <w:lang w:eastAsia="cs-CZ"/>
        </w:rPr>
      </w:pPr>
      <w:r w:rsidRPr="00062095">
        <w:rPr>
          <w:rFonts w:eastAsia="Times New Roman" w:cstheme="minorHAnsi"/>
          <w:b/>
          <w:bCs/>
          <w:caps/>
          <w:color w:val="333333"/>
          <w:sz w:val="24"/>
          <w:szCs w:val="24"/>
          <w:lang w:eastAsia="cs-CZ"/>
        </w:rPr>
        <w:t>JAKÉ DOKUMENTY MUSÍM DOLOŽIT</w:t>
      </w:r>
    </w:p>
    <w:p w:rsidR="00C3530A" w:rsidRPr="00062095" w:rsidRDefault="00C3530A" w:rsidP="00C3530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96969"/>
          <w:sz w:val="24"/>
          <w:szCs w:val="24"/>
          <w:lang w:eastAsia="cs-CZ"/>
        </w:rPr>
      </w:pPr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Spolu s </w:t>
      </w:r>
      <w:hyperlink r:id="rId5" w:history="1">
        <w:r w:rsidRPr="00062095">
          <w:rPr>
            <w:rFonts w:eastAsia="Times New Roman" w:cstheme="minorHAnsi"/>
            <w:b/>
            <w:bCs/>
            <w:color w:val="4698D5"/>
            <w:sz w:val="24"/>
            <w:szCs w:val="24"/>
            <w:u w:val="single"/>
            <w:lang w:eastAsia="cs-CZ"/>
          </w:rPr>
          <w:t>žádostí o podporu (Excel)</w:t>
        </w:r>
      </w:hyperlink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 je nutné doložit alespoň jeden z následujících dokladů: </w:t>
      </w:r>
    </w:p>
    <w:p w:rsidR="00C3530A" w:rsidRPr="00062095" w:rsidRDefault="00C3530A" w:rsidP="00C3530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96969"/>
          <w:sz w:val="24"/>
          <w:szCs w:val="24"/>
          <w:lang w:eastAsia="cs-CZ"/>
        </w:rPr>
      </w:pPr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 </w:t>
      </w:r>
    </w:p>
    <w:p w:rsidR="00C3530A" w:rsidRPr="00062095" w:rsidRDefault="00C3530A" w:rsidP="00C353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696969"/>
          <w:sz w:val="24"/>
          <w:szCs w:val="24"/>
          <w:lang w:eastAsia="cs-CZ"/>
        </w:rPr>
      </w:pPr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potvrzení Úřadu práce o pobírání příspěvku na bydlení pokud takový příspěvek pobírá zákonný zástupce podporované osoby </w:t>
      </w:r>
      <w:hyperlink r:id="rId6" w:history="1">
        <w:r w:rsidRPr="00062095">
          <w:rPr>
            <w:rFonts w:eastAsia="Times New Roman" w:cstheme="minorHAnsi"/>
            <w:color w:val="4698D5"/>
            <w:sz w:val="24"/>
            <w:szCs w:val="24"/>
            <w:u w:val="single"/>
            <w:lang w:eastAsia="cs-CZ"/>
          </w:rPr>
          <w:t>vzor formuláře (Word)</w:t>
        </w:r>
      </w:hyperlink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,</w:t>
      </w:r>
    </w:p>
    <w:p w:rsidR="00C3530A" w:rsidRPr="00062095" w:rsidRDefault="00C3530A" w:rsidP="00C3530A">
      <w:pPr>
        <w:shd w:val="clear" w:color="auto" w:fill="FFFFFF"/>
        <w:spacing w:after="0" w:line="240" w:lineRule="auto"/>
        <w:rPr>
          <w:rFonts w:eastAsia="Times New Roman" w:cstheme="minorHAnsi"/>
          <w:color w:val="696969"/>
          <w:sz w:val="24"/>
          <w:szCs w:val="24"/>
          <w:lang w:eastAsia="cs-CZ"/>
        </w:rPr>
      </w:pPr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 </w:t>
      </w:r>
    </w:p>
    <w:p w:rsidR="00C3530A" w:rsidRPr="00062095" w:rsidRDefault="00C3530A" w:rsidP="00C353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696969"/>
          <w:sz w:val="24"/>
          <w:szCs w:val="24"/>
          <w:lang w:eastAsia="cs-CZ"/>
        </w:rPr>
      </w:pPr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potvrzení Úřadu práce o pobírání přídavku na dítě pokud takový příspěvek pobírá zákonný zástupce podporované osoby </w:t>
      </w:r>
      <w:hyperlink r:id="rId7" w:history="1">
        <w:r w:rsidRPr="00062095">
          <w:rPr>
            <w:rFonts w:eastAsia="Times New Roman" w:cstheme="minorHAnsi"/>
            <w:color w:val="4698D5"/>
            <w:sz w:val="24"/>
            <w:szCs w:val="24"/>
            <w:u w:val="single"/>
            <w:lang w:eastAsia="cs-CZ"/>
          </w:rPr>
          <w:t>vzor formuláře (Word)</w:t>
        </w:r>
      </w:hyperlink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,</w:t>
      </w:r>
    </w:p>
    <w:p w:rsidR="00C3530A" w:rsidRPr="00062095" w:rsidRDefault="00C3530A" w:rsidP="00C3530A">
      <w:pPr>
        <w:shd w:val="clear" w:color="auto" w:fill="FFFFFF"/>
        <w:spacing w:after="0" w:line="240" w:lineRule="auto"/>
        <w:rPr>
          <w:rFonts w:eastAsia="Times New Roman" w:cstheme="minorHAnsi"/>
          <w:color w:val="696969"/>
          <w:sz w:val="24"/>
          <w:szCs w:val="24"/>
          <w:lang w:eastAsia="cs-CZ"/>
        </w:rPr>
      </w:pPr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 </w:t>
      </w:r>
    </w:p>
    <w:p w:rsidR="001D2358" w:rsidRDefault="00C3530A" w:rsidP="001D23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696969"/>
          <w:sz w:val="24"/>
          <w:szCs w:val="24"/>
          <w:lang w:eastAsia="cs-CZ"/>
        </w:rPr>
      </w:pPr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potvrzení zaměstnavatele o čistém měsíčním příjmu za poslední 3 měsíce před podáním žádosti o podporu nebo výpočet dle daňového přiznání za rok 2021, případně potvrzení Ú</w:t>
      </w:r>
      <w:r w:rsidR="00062095">
        <w:rPr>
          <w:rFonts w:eastAsia="Times New Roman" w:cstheme="minorHAnsi"/>
          <w:color w:val="696969"/>
          <w:sz w:val="24"/>
          <w:szCs w:val="24"/>
          <w:lang w:eastAsia="cs-CZ"/>
        </w:rPr>
        <w:t>ř</w:t>
      </w:r>
      <w:r w:rsidRPr="00062095">
        <w:rPr>
          <w:rFonts w:eastAsia="Times New Roman" w:cstheme="minorHAnsi"/>
          <w:color w:val="696969"/>
          <w:sz w:val="24"/>
          <w:szCs w:val="24"/>
          <w:lang w:eastAsia="cs-CZ"/>
        </w:rPr>
        <w:t>adu práce o pobírání rodičovského příspěvku nebo příspěvku na péči o osobu blízkou nebo potvrzení</w:t>
      </w:r>
      <w:r w:rsidR="001D2358">
        <w:rPr>
          <w:rFonts w:eastAsia="Times New Roman" w:cstheme="minorHAnsi"/>
          <w:color w:val="696969"/>
          <w:sz w:val="24"/>
          <w:szCs w:val="24"/>
          <w:lang w:eastAsia="cs-CZ"/>
        </w:rPr>
        <w:t xml:space="preserve"> o výši a druhu důchodu od OSSZ</w:t>
      </w:r>
    </w:p>
    <w:p w:rsidR="001D2358" w:rsidRDefault="001D2358" w:rsidP="001D235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696969"/>
          <w:sz w:val="24"/>
          <w:szCs w:val="24"/>
          <w:lang w:eastAsia="cs-CZ"/>
        </w:rPr>
      </w:pPr>
    </w:p>
    <w:p w:rsidR="001D2358" w:rsidRDefault="001D2358" w:rsidP="00C353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696969"/>
          <w:sz w:val="24"/>
          <w:szCs w:val="24"/>
          <w:lang w:eastAsia="cs-CZ"/>
        </w:rPr>
      </w:pPr>
      <w:r>
        <w:rPr>
          <w:rFonts w:eastAsia="Times New Roman" w:cstheme="minorHAnsi"/>
          <w:color w:val="696969"/>
          <w:sz w:val="24"/>
          <w:szCs w:val="24"/>
          <w:lang w:eastAsia="cs-CZ"/>
        </w:rPr>
        <w:t xml:space="preserve">další informace </w:t>
      </w:r>
      <w:proofErr w:type="gramStart"/>
      <w:r>
        <w:rPr>
          <w:rFonts w:eastAsia="Times New Roman" w:cstheme="minorHAnsi"/>
          <w:color w:val="696969"/>
          <w:sz w:val="24"/>
          <w:szCs w:val="24"/>
          <w:lang w:eastAsia="cs-CZ"/>
        </w:rPr>
        <w:t>najdete</w:t>
      </w:r>
      <w:proofErr w:type="gramEnd"/>
      <w:r>
        <w:rPr>
          <w:rFonts w:eastAsia="Times New Roman" w:cstheme="minorHAnsi"/>
          <w:color w:val="696969"/>
          <w:sz w:val="24"/>
          <w:szCs w:val="24"/>
          <w:lang w:eastAsia="cs-CZ"/>
        </w:rPr>
        <w:t xml:space="preserve"> na odkazu </w:t>
      </w:r>
      <w:proofErr w:type="gramStart"/>
      <w:r>
        <w:rPr>
          <w:rFonts w:eastAsia="Times New Roman" w:cstheme="minorHAnsi"/>
          <w:color w:val="696969"/>
          <w:sz w:val="24"/>
          <w:szCs w:val="24"/>
          <w:lang w:eastAsia="cs-CZ"/>
        </w:rPr>
        <w:t>viz</w:t>
      </w:r>
      <w:proofErr w:type="gramEnd"/>
      <w:r>
        <w:rPr>
          <w:rFonts w:eastAsia="Times New Roman" w:cstheme="minorHAnsi"/>
          <w:color w:val="696969"/>
          <w:sz w:val="24"/>
          <w:szCs w:val="24"/>
          <w:lang w:eastAsia="cs-CZ"/>
        </w:rPr>
        <w:t xml:space="preserve"> níže.</w:t>
      </w:r>
    </w:p>
    <w:p w:rsidR="001D2358" w:rsidRDefault="001D2358" w:rsidP="001D235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696969"/>
          <w:sz w:val="24"/>
          <w:szCs w:val="24"/>
          <w:lang w:eastAsia="cs-CZ"/>
        </w:rPr>
      </w:pPr>
      <w:bookmarkStart w:id="0" w:name="_GoBack"/>
      <w:bookmarkEnd w:id="0"/>
    </w:p>
    <w:p w:rsidR="001D2358" w:rsidRPr="00062095" w:rsidRDefault="001D2358" w:rsidP="001D235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696969"/>
          <w:sz w:val="24"/>
          <w:szCs w:val="24"/>
          <w:lang w:eastAsia="cs-CZ"/>
        </w:rPr>
      </w:pPr>
    </w:p>
    <w:p w:rsidR="00AA450A" w:rsidRDefault="001D2358" w:rsidP="00AA450A">
      <w:pPr>
        <w:shd w:val="clear" w:color="auto" w:fill="FFFFFF"/>
        <w:spacing w:before="100" w:beforeAutospacing="1" w:after="100" w:afterAutospacing="1" w:line="240" w:lineRule="auto"/>
        <w:jc w:val="both"/>
      </w:pPr>
      <w:hyperlink r:id="rId8" w:history="1">
        <w:r w:rsidRPr="00CF3C84">
          <w:rPr>
            <w:rStyle w:val="Hypertextovodkaz"/>
          </w:rPr>
          <w:t>https://myvtomjihocechynenechame.cz</w:t>
        </w:r>
      </w:hyperlink>
    </w:p>
    <w:p w:rsidR="001D2358" w:rsidRDefault="001D2358" w:rsidP="00AA450A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1D2358" w:rsidRPr="00062095" w:rsidRDefault="001D2358" w:rsidP="00AA450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696969"/>
          <w:sz w:val="24"/>
          <w:szCs w:val="24"/>
          <w:lang w:eastAsia="cs-CZ"/>
        </w:rPr>
      </w:pPr>
    </w:p>
    <w:sectPr w:rsidR="001D2358" w:rsidRPr="0006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4664"/>
    <w:multiLevelType w:val="multilevel"/>
    <w:tmpl w:val="7D86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33356"/>
    <w:multiLevelType w:val="multilevel"/>
    <w:tmpl w:val="4DD8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C2C3F"/>
    <w:multiLevelType w:val="multilevel"/>
    <w:tmpl w:val="55D6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C4DC5"/>
    <w:multiLevelType w:val="multilevel"/>
    <w:tmpl w:val="A53C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B0F48"/>
    <w:multiLevelType w:val="multilevel"/>
    <w:tmpl w:val="0878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B0410"/>
    <w:multiLevelType w:val="multilevel"/>
    <w:tmpl w:val="FE52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C"/>
    <w:rsid w:val="00062095"/>
    <w:rsid w:val="001D2358"/>
    <w:rsid w:val="001E5E98"/>
    <w:rsid w:val="00AA450A"/>
    <w:rsid w:val="00B139B1"/>
    <w:rsid w:val="00C3530A"/>
    <w:rsid w:val="00D7026C"/>
    <w:rsid w:val="00E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EC59"/>
  <w15:chartTrackingRefBased/>
  <w15:docId w15:val="{1E4CBC39-F6A3-43F0-9679-9260295A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7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026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7026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7026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353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5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vtomjihocechynenecham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vtomjihocechynenechame.cz/sites/vasvtomnenechame.kraj-jihocesky.cz/files/soubroy/POTVRZEN%C3%8D%20-%20kone%C4%8Dn%C3%A1%20fin%C3%A1ln%C3%AD%20podoba%20-%20dopln%C4%9Bn%C3%AD%20pr%C3%A1c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vtomjihocechynenechame.cz/sites/vasvtomnenechame.kraj-jihocesky.cz/files/soubroy/POTVRZEN%C3%8D%20-%20kone%C4%8Dn%C3%A1%20fin%C3%A1ln%C3%AD%20podoba%20-%20dopln%C4%9Bn%C3%AD%20pr%C3%A1ce.docx" TargetMode="External"/><Relationship Id="rId5" Type="http://schemas.openxmlformats.org/officeDocument/2006/relationships/hyperlink" Target="https://www.myvtomjihocechynenechame.cz/sites/vasvtomnenechame.kraj-jihocesky.cz/files/soubroy/%C5%BE%C3%A1dost%20o%20podporu%20%20-%20My%20v%20tom%20Jiho%C4%8Dechy%20nenech%C3%A1me%20I%20(3-19)_4.xls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Maskova</cp:lastModifiedBy>
  <cp:revision>3</cp:revision>
  <dcterms:created xsi:type="dcterms:W3CDTF">2022-09-27T07:26:00Z</dcterms:created>
  <dcterms:modified xsi:type="dcterms:W3CDTF">2022-09-27T07:35:00Z</dcterms:modified>
</cp:coreProperties>
</file>